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23E" w:rsidRDefault="0097023E" w:rsidP="0097023E">
      <w:r>
        <w:t>В</w:t>
      </w:r>
      <w:r>
        <w:t xml:space="preserve">опросов </w:t>
      </w:r>
      <w:r>
        <w:t xml:space="preserve">ГЭ по предмету </w:t>
      </w:r>
      <w:r>
        <w:t xml:space="preserve"> технически</w:t>
      </w:r>
      <w:r>
        <w:t>е</w:t>
      </w:r>
      <w:r>
        <w:t xml:space="preserve"> средств</w:t>
      </w:r>
      <w:r>
        <w:t>а</w:t>
      </w:r>
      <w:r>
        <w:t xml:space="preserve"> автоматизации.</w:t>
      </w:r>
    </w:p>
    <w:p w:rsidR="0097023E" w:rsidRDefault="0097023E" w:rsidP="0097023E"/>
    <w:p w:rsidR="0097023E" w:rsidRDefault="0097023E" w:rsidP="0097023E">
      <w:r>
        <w:t>1. Основные этапы развития технических средств автоматизации и современные тенденции. (История автоматической регулировки, системы регулировки, этапы регулировки)</w:t>
      </w:r>
    </w:p>
    <w:p w:rsidR="0097023E" w:rsidRDefault="0097023E" w:rsidP="0097023E">
      <w:r>
        <w:t>2. Классификация технических средств автоматизации, области применения и технические описания. (Автоматика, технические средства, классификация, применение технических средств)</w:t>
      </w:r>
    </w:p>
    <w:p w:rsidR="0097023E" w:rsidRDefault="0097023E" w:rsidP="0097023E">
      <w:r>
        <w:t>3. Комплексы технических средств. (Технические средства, основные и дополнительные средства, средства и комплексы)</w:t>
      </w:r>
    </w:p>
    <w:p w:rsidR="0097023E" w:rsidRDefault="0097023E" w:rsidP="0097023E">
      <w:r>
        <w:t>4. Технические средства информирования о состоянии объекта. (Объект, технические средства)</w:t>
      </w:r>
    </w:p>
    <w:p w:rsidR="0097023E" w:rsidRDefault="0097023E" w:rsidP="0097023E">
      <w:r>
        <w:t>5. Централизованные системы управления (датчик, модуль, исполнительный механизм)</w:t>
      </w:r>
    </w:p>
    <w:p w:rsidR="0097023E" w:rsidRDefault="0097023E" w:rsidP="0097023E">
      <w:r>
        <w:t xml:space="preserve">6. Утвержденные системы </w:t>
      </w:r>
      <w:r>
        <w:t>управления</w:t>
      </w:r>
      <w:r>
        <w:t>. Полевые устройства</w:t>
      </w:r>
      <w:proofErr w:type="gramStart"/>
      <w:r>
        <w:t>.</w:t>
      </w:r>
      <w:proofErr w:type="gramEnd"/>
      <w:r>
        <w:t xml:space="preserve"> (</w:t>
      </w:r>
      <w:proofErr w:type="gramStart"/>
      <w:r>
        <w:t>р</w:t>
      </w:r>
      <w:proofErr w:type="gramEnd"/>
      <w:r>
        <w:t>аспределенное управление, автоматическое управление, полевые устройства)</w:t>
      </w:r>
    </w:p>
    <w:p w:rsidR="0097023E" w:rsidRDefault="0097023E" w:rsidP="0097023E">
      <w:r>
        <w:t xml:space="preserve">7. Пневмогидравлические технические средства автоматики. (Автоматика, </w:t>
      </w:r>
      <w:proofErr w:type="spellStart"/>
      <w:r>
        <w:t>пневмогидромотор</w:t>
      </w:r>
      <w:proofErr w:type="spellEnd"/>
      <w:r>
        <w:t>, технический мотор)</w:t>
      </w:r>
    </w:p>
    <w:p w:rsidR="0097023E" w:rsidRDefault="0097023E" w:rsidP="0097023E">
      <w:r>
        <w:t xml:space="preserve">8. Вспомогательные </w:t>
      </w:r>
      <w:proofErr w:type="spellStart"/>
      <w:r>
        <w:t>пневмо</w:t>
      </w:r>
      <w:proofErr w:type="spellEnd"/>
      <w:r>
        <w:t xml:space="preserve"> </w:t>
      </w:r>
      <w:r>
        <w:t>инструменты, посты управления, функциональные блоки и вспомогательные устройства. (</w:t>
      </w:r>
      <w:proofErr w:type="spellStart"/>
      <w:r>
        <w:t>Пневмо</w:t>
      </w:r>
      <w:proofErr w:type="spellEnd"/>
      <w:r>
        <w:t xml:space="preserve"> </w:t>
      </w:r>
      <w:r>
        <w:t>инструмент, посты управления, функциональный блок, основные и вспомогательные устройства)</w:t>
      </w:r>
    </w:p>
    <w:p w:rsidR="0097023E" w:rsidRDefault="0097023E" w:rsidP="0097023E">
      <w:r>
        <w:t xml:space="preserve">9. Типовые варианты систем управления на базе комплекса </w:t>
      </w:r>
      <w:proofErr w:type="spellStart"/>
      <w:r>
        <w:t>пневмо</w:t>
      </w:r>
      <w:proofErr w:type="spellEnd"/>
      <w:r>
        <w:t xml:space="preserve"> </w:t>
      </w:r>
      <w:r>
        <w:t>инструментов (</w:t>
      </w:r>
      <w:proofErr w:type="spellStart"/>
      <w:r>
        <w:t>Пневмо</w:t>
      </w:r>
      <w:proofErr w:type="spellEnd"/>
      <w:r>
        <w:t xml:space="preserve"> </w:t>
      </w:r>
      <w:r>
        <w:t>инструмент, система управления, система, типовая система)</w:t>
      </w:r>
    </w:p>
    <w:p w:rsidR="0097023E" w:rsidRDefault="0097023E" w:rsidP="0097023E">
      <w:r>
        <w:t xml:space="preserve">10. Элементная база </w:t>
      </w:r>
      <w:proofErr w:type="spellStart"/>
      <w:r>
        <w:t>гидро</w:t>
      </w:r>
      <w:proofErr w:type="spellEnd"/>
      <w:r>
        <w:t xml:space="preserve"> </w:t>
      </w:r>
      <w:r>
        <w:t xml:space="preserve">автоматики. (Автоматика, </w:t>
      </w:r>
      <w:proofErr w:type="spellStart"/>
      <w:r>
        <w:t>гидро</w:t>
      </w:r>
      <w:proofErr w:type="spellEnd"/>
      <w:r>
        <w:t xml:space="preserve"> </w:t>
      </w:r>
      <w:r>
        <w:t>автоматика,  элементы двигателя)</w:t>
      </w:r>
    </w:p>
    <w:p w:rsidR="0097023E" w:rsidRDefault="0097023E" w:rsidP="0097023E">
      <w:r>
        <w:t>11. Гидравлические регуляторы. (Гидравлическая система, регулировочные устройства, гидравлическая регулировка)</w:t>
      </w:r>
    </w:p>
    <w:p w:rsidR="0097023E" w:rsidRDefault="0097023E" w:rsidP="0097023E">
      <w:r>
        <w:t xml:space="preserve">12. Вспомогательное оборудование для электрогидравлических и пневмогидравлических преобразователей, </w:t>
      </w:r>
      <w:proofErr w:type="spellStart"/>
      <w:r>
        <w:t>пневмо</w:t>
      </w:r>
      <w:proofErr w:type="spellEnd"/>
      <w:r>
        <w:t xml:space="preserve"> </w:t>
      </w:r>
      <w:r>
        <w:t>усилитель</w:t>
      </w:r>
      <w:proofErr w:type="gramStart"/>
      <w:r>
        <w:t>.</w:t>
      </w:r>
      <w:proofErr w:type="gramEnd"/>
      <w:r>
        <w:t xml:space="preserve"> (</w:t>
      </w:r>
      <w:proofErr w:type="gramStart"/>
      <w:r>
        <w:t>м</w:t>
      </w:r>
      <w:proofErr w:type="gramEnd"/>
      <w:r>
        <w:t>еханизмы электрического исполнения, электрогидравлические, пневмогидравлические, вспомогательные инструменты)</w:t>
      </w:r>
    </w:p>
    <w:p w:rsidR="0097023E" w:rsidRDefault="0097023E" w:rsidP="0097023E">
      <w:r>
        <w:t xml:space="preserve">13. </w:t>
      </w:r>
      <w:proofErr w:type="spellStart"/>
      <w:r>
        <w:t>Пневмо</w:t>
      </w:r>
      <w:proofErr w:type="spellEnd"/>
      <w:r>
        <w:t xml:space="preserve"> </w:t>
      </w:r>
      <w:r>
        <w:t xml:space="preserve">охладители (Пневматика, </w:t>
      </w:r>
      <w:proofErr w:type="spellStart"/>
      <w:r>
        <w:t>пневмо</w:t>
      </w:r>
      <w:proofErr w:type="spellEnd"/>
      <w:proofErr w:type="gramStart"/>
      <w:r>
        <w:t xml:space="preserve"> </w:t>
      </w:r>
      <w:r>
        <w:t>,</w:t>
      </w:r>
      <w:proofErr w:type="gramEnd"/>
      <w:r>
        <w:t xml:space="preserve"> </w:t>
      </w:r>
      <w:proofErr w:type="spellStart"/>
      <w:r>
        <w:t>пневмо</w:t>
      </w:r>
      <w:proofErr w:type="spellEnd"/>
      <w:r>
        <w:t xml:space="preserve"> </w:t>
      </w:r>
      <w:r>
        <w:t>охладители)</w:t>
      </w:r>
    </w:p>
    <w:p w:rsidR="0097023E" w:rsidRDefault="0097023E" w:rsidP="0097023E">
      <w:r>
        <w:t>14. Электрические исполнительные механизмы. Основные требования к электроинструменту</w:t>
      </w:r>
      <w:proofErr w:type="gramStart"/>
      <w:r>
        <w:t>.</w:t>
      </w:r>
      <w:proofErr w:type="gramEnd"/>
      <w:r>
        <w:t xml:space="preserve"> (</w:t>
      </w:r>
      <w:proofErr w:type="gramStart"/>
      <w:r>
        <w:t>м</w:t>
      </w:r>
      <w:proofErr w:type="gramEnd"/>
      <w:r>
        <w:t>еханизм электрического исполнения, основные и дополнительные требования)</w:t>
      </w:r>
    </w:p>
    <w:p w:rsidR="0097023E" w:rsidRDefault="0097023E" w:rsidP="0097023E">
      <w:r>
        <w:t>15. Постоянный ток. Двигатели переменного тока (постоянный ток, постоянный ток, асинхронные двигатели)</w:t>
      </w:r>
    </w:p>
    <w:p w:rsidR="0097023E" w:rsidRDefault="0097023E" w:rsidP="0097023E">
      <w:r>
        <w:t>16. Синхронные и асинхронные двигатели. (Электропривод, синхронные и асинхронные двигатели,</w:t>
      </w:r>
      <w:proofErr w:type="gramStart"/>
      <w:r>
        <w:t xml:space="preserve"> )</w:t>
      </w:r>
      <w:proofErr w:type="gramEnd"/>
    </w:p>
    <w:p w:rsidR="0097023E" w:rsidRDefault="0097023E" w:rsidP="0097023E">
      <w:r>
        <w:t>17. Электромагниты. Принципы работы (постоянные магниты, электрическое поле, магнитное поле, электромагнитное поле)</w:t>
      </w:r>
    </w:p>
    <w:p w:rsidR="0097023E" w:rsidRDefault="0097023E" w:rsidP="0097023E">
      <w:r>
        <w:lastRenderedPageBreak/>
        <w:t>18. Создание математической модели двигателей и расчет передаточной функции. (Электродвигатели, математическая модель, передаточная функция)</w:t>
      </w:r>
    </w:p>
    <w:p w:rsidR="0097023E" w:rsidRDefault="0097023E" w:rsidP="0097023E">
      <w:r>
        <w:t>19. Электромагнитные исполнительные механизмы. (Постоянные магниты, электрическое поле, магнитное поле, электромагнитное поле, электрические механизмы)</w:t>
      </w:r>
    </w:p>
    <w:p w:rsidR="0097023E" w:rsidRDefault="0097023E" w:rsidP="0097023E">
      <w:r>
        <w:t>20. Исполнительное устройство. Общая структура и общие организаторы. (Исполнительные устройства, общая структура, исполнительный механизм)</w:t>
      </w:r>
    </w:p>
    <w:p w:rsidR="0097023E" w:rsidRDefault="0097023E" w:rsidP="0097023E">
      <w:r>
        <w:t>21. Классификация исполнительных устройств, общие требования к их установке и использованию</w:t>
      </w:r>
      <w:proofErr w:type="gramStart"/>
      <w:r>
        <w:t>.(</w:t>
      </w:r>
      <w:proofErr w:type="gramEnd"/>
      <w:r>
        <w:t>Исполнительные устройства, общая структура, классификация исполнительных устройств)</w:t>
      </w:r>
    </w:p>
    <w:p w:rsidR="0097023E" w:rsidRDefault="0097023E" w:rsidP="0097023E">
      <w:r>
        <w:t>22. Разность давлений, прогнозирующая работоспособность приводов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онятия поперечной силы и момента. (Исполнительные устройства, общая конструкция, исполнительные устройства, силы и моменты)</w:t>
      </w:r>
    </w:p>
    <w:p w:rsidR="0097023E" w:rsidRDefault="0097023E" w:rsidP="0097023E">
      <w:r>
        <w:t>23. Основные характеристики исполнительских устройств. Выбор и расчет исполнительных механизмов (Состав исполнительного механизма, выбор механизма, расчет исполнительного механизма)</w:t>
      </w:r>
    </w:p>
    <w:p w:rsidR="0097023E" w:rsidRDefault="0097023E" w:rsidP="0097023E">
      <w:r>
        <w:t>24. Расчет и выбор пневматических мембранных приводов. (Пневматический механизм, мембрана)</w:t>
      </w:r>
    </w:p>
    <w:p w:rsidR="0097023E" w:rsidRDefault="0097023E" w:rsidP="0097023E">
      <w:r>
        <w:t xml:space="preserve">25. Расчет и подбор </w:t>
      </w:r>
      <w:proofErr w:type="spellStart"/>
      <w:r>
        <w:t>пневмо</w:t>
      </w:r>
      <w:proofErr w:type="spellEnd"/>
      <w:r w:rsidR="006C52FB">
        <w:t xml:space="preserve"> </w:t>
      </w:r>
      <w:r>
        <w:t>поршневых приводов (Пневматические системы, приводы</w:t>
      </w:r>
      <w:proofErr w:type="gramStart"/>
      <w:r>
        <w:t>,)</w:t>
      </w:r>
      <w:proofErr w:type="gramEnd"/>
    </w:p>
    <w:p w:rsidR="0097023E" w:rsidRDefault="0097023E" w:rsidP="0097023E">
      <w:r>
        <w:t xml:space="preserve">26. Расчет и выбор </w:t>
      </w:r>
      <w:proofErr w:type="spellStart"/>
      <w:r>
        <w:t>пневмо</w:t>
      </w:r>
      <w:proofErr w:type="spellEnd"/>
      <w:r w:rsidR="006C52FB">
        <w:t xml:space="preserve"> </w:t>
      </w:r>
      <w:proofErr w:type="gramStart"/>
      <w:r w:rsidR="006C52FB">
        <w:t>сильфонах</w:t>
      </w:r>
      <w:proofErr w:type="gramEnd"/>
      <w:r>
        <w:t xml:space="preserve"> приводов. (</w:t>
      </w:r>
      <w:proofErr w:type="spellStart"/>
      <w:r>
        <w:t>Пневмо</w:t>
      </w:r>
      <w:proofErr w:type="spellEnd"/>
      <w:r w:rsidR="006C52FB">
        <w:t xml:space="preserve"> </w:t>
      </w:r>
      <w:r>
        <w:t xml:space="preserve">системы, приводы, </w:t>
      </w:r>
      <w:proofErr w:type="spellStart"/>
      <w:r>
        <w:t>сильфонные</w:t>
      </w:r>
      <w:proofErr w:type="spellEnd"/>
      <w:r>
        <w:t xml:space="preserve"> механизмы)</w:t>
      </w:r>
    </w:p>
    <w:p w:rsidR="0097023E" w:rsidRDefault="0097023E" w:rsidP="0097023E">
      <w:r>
        <w:t>27. Нахождение динамических свойств пневматических механизмов, дифференциальные уравнения, передаточные функции (</w:t>
      </w:r>
      <w:proofErr w:type="spellStart"/>
      <w:r>
        <w:t>пневмо</w:t>
      </w:r>
      <w:proofErr w:type="spellEnd"/>
      <w:r w:rsidR="006C52FB">
        <w:t xml:space="preserve"> </w:t>
      </w:r>
      <w:r>
        <w:t>системы, производительность механизма, динамические свойства).</w:t>
      </w:r>
    </w:p>
    <w:p w:rsidR="0097023E" w:rsidRDefault="0097023E" w:rsidP="0097023E">
      <w:r>
        <w:t>28. Моделирование пневматических механизмов на компьютере с использованием различных пакетов практических программ, (Пневматический механизм, пакеты практических программ)</w:t>
      </w:r>
    </w:p>
    <w:p w:rsidR="0097023E" w:rsidRDefault="0097023E" w:rsidP="0097023E">
      <w:r>
        <w:t>29. Расчет и выбор гидравлических характеристик механизмов. (Гидравлический механизм, исполнительные механизмы)</w:t>
      </w:r>
    </w:p>
    <w:p w:rsidR="0097023E" w:rsidRDefault="0097023E" w:rsidP="0097023E">
      <w:r>
        <w:t>30. Компьютерное моделирование гидродинамических характеристик механизмов и исследование влияния конструктивных параметров на их работу. (Гидравлический исполнительный механизм, моделирование, компьютерное моделирование, конструктивные параметры)</w:t>
      </w:r>
    </w:p>
    <w:p w:rsidR="0097023E" w:rsidRDefault="0097023E" w:rsidP="0097023E">
      <w:r>
        <w:t>31. Расчет и выбор механизмов электрического исполнения</w:t>
      </w:r>
      <w:proofErr w:type="gramStart"/>
      <w:r>
        <w:t>.</w:t>
      </w:r>
      <w:proofErr w:type="gramEnd"/>
      <w:r>
        <w:t xml:space="preserve"> (</w:t>
      </w:r>
      <w:proofErr w:type="gramStart"/>
      <w:r>
        <w:t>м</w:t>
      </w:r>
      <w:proofErr w:type="gramEnd"/>
      <w:r>
        <w:t>еханизм электропривода, электродвигатели)</w:t>
      </w:r>
    </w:p>
    <w:p w:rsidR="0097023E" w:rsidRDefault="0097023E" w:rsidP="0097023E">
      <w:r>
        <w:t>32. Компьютерное моделирование электроприводов и изучение влияния конструктивных параметров на их работу. (Электроприводы, компьютерное моделирование, конструктивное моделирование)</w:t>
      </w:r>
    </w:p>
    <w:p w:rsidR="0097023E" w:rsidRDefault="0097023E" w:rsidP="0097023E">
      <w:r>
        <w:lastRenderedPageBreak/>
        <w:t>33. Выбор и расчет регулировочных органов. (Орган верификации, объект верификации, система верификации)</w:t>
      </w:r>
    </w:p>
    <w:p w:rsidR="0097023E" w:rsidRDefault="0097023E" w:rsidP="0097023E">
      <w:r>
        <w:t>34. Виды регулирующих органов</w:t>
      </w:r>
      <w:proofErr w:type="gramStart"/>
      <w:r>
        <w:t>.</w:t>
      </w:r>
      <w:proofErr w:type="gramEnd"/>
      <w:r>
        <w:t xml:space="preserve"> (</w:t>
      </w:r>
      <w:proofErr w:type="gramStart"/>
      <w:r>
        <w:t>о</w:t>
      </w:r>
      <w:proofErr w:type="gramEnd"/>
      <w:r>
        <w:t>рган регистрации, объект регистрации, система регистрации, виды регистрации)</w:t>
      </w:r>
    </w:p>
    <w:p w:rsidR="0097023E" w:rsidRDefault="0097023E" w:rsidP="0097023E">
      <w:r>
        <w:t>35. Трёхходовые регулировочные органы (Регулировка, автоматическая регулировка, регулировочный орган,)</w:t>
      </w:r>
    </w:p>
    <w:p w:rsidR="0097023E" w:rsidRDefault="0097023E" w:rsidP="0097023E">
      <w:r>
        <w:t>36. Регулировочные органы в виде кранов (Краны, регулировочные объекты, регулировочный объект)</w:t>
      </w:r>
    </w:p>
    <w:p w:rsidR="0097023E" w:rsidRDefault="0097023E" w:rsidP="0097023E">
      <w:r>
        <w:t>37. Расчет силы и момента, перемещающего сетку для ее перемещения (Полевые транзисторы, сток, стек, напряжение сетки)</w:t>
      </w:r>
    </w:p>
    <w:p w:rsidR="006C52FB" w:rsidRDefault="006C52FB" w:rsidP="006C52FB">
      <w:r>
        <w:t>38. Расчет и выбор регулировочных органов по характеристикам их электропроводности. (Проверка, законы проверки, объект проверки)</w:t>
      </w:r>
    </w:p>
    <w:p w:rsidR="006C52FB" w:rsidRDefault="006C52FB" w:rsidP="006C52FB">
      <w:r>
        <w:t>39. Расчет и подбор органов дозирования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оверочные устройства, поверочные органы)</w:t>
      </w:r>
    </w:p>
    <w:p w:rsidR="006C52FB" w:rsidRDefault="006C52FB" w:rsidP="006C52FB">
      <w:r>
        <w:t xml:space="preserve">40. Позиционеры. Реверсивные и нереверсивные позиционеры. (Позиционеры, управление жидкостью и газом, </w:t>
      </w:r>
      <w:proofErr w:type="gramStart"/>
      <w:r>
        <w:t>реверсивные</w:t>
      </w:r>
      <w:proofErr w:type="gramEnd"/>
      <w:r>
        <w:t xml:space="preserve"> позиционеры)</w:t>
      </w:r>
    </w:p>
    <w:p w:rsidR="006C52FB" w:rsidRDefault="006C52FB" w:rsidP="006C52FB">
      <w:r>
        <w:t>41. Встроенные позиционеры (Позиционеры, жидкостные и газовые регуляторы,)</w:t>
      </w:r>
    </w:p>
    <w:p w:rsidR="006C52FB" w:rsidRDefault="006C52FB" w:rsidP="006C52FB">
      <w:r>
        <w:t>42. Структурные схемы автоматических регуляторов. (Автоматическая регулировка, регуляторы, конструктивные схемы)</w:t>
      </w:r>
    </w:p>
    <w:p w:rsidR="006C52FB" w:rsidRDefault="006C52FB" w:rsidP="006C52FB">
      <w:r>
        <w:t>43. Функции ввода/вывода. (Функция ввода, функция вывода, основная функция)</w:t>
      </w:r>
    </w:p>
    <w:p w:rsidR="006C52FB" w:rsidRDefault="006C52FB" w:rsidP="006C52FB">
      <w:r>
        <w:t>44. Функции управления. (Функции управления, входные сигналы)</w:t>
      </w:r>
    </w:p>
    <w:p w:rsidR="006C52FB" w:rsidRDefault="006C52FB" w:rsidP="006C52FB">
      <w:r>
        <w:t xml:space="preserve">45. Аналоговые входные разъемы </w:t>
      </w:r>
      <w:proofErr w:type="spellStart"/>
      <w:r>
        <w:t>High</w:t>
      </w:r>
      <w:proofErr w:type="spellEnd"/>
      <w:r>
        <w:t xml:space="preserve"> и </w:t>
      </w:r>
      <w:proofErr w:type="spellStart"/>
      <w:r>
        <w:t>Low</w:t>
      </w:r>
      <w:proofErr w:type="spellEnd"/>
      <w:r>
        <w:t>. (Аналоговый вход высокого уровня, Вход низкого уровня, Аналоговый выход)</w:t>
      </w:r>
    </w:p>
    <w:p w:rsidR="006C52FB" w:rsidRDefault="006C52FB" w:rsidP="006C52FB">
      <w:r>
        <w:t>46. ​​Характеристика технологических режимов. (Автоматический процесс, свойства процесса, прогресс)</w:t>
      </w:r>
    </w:p>
    <w:p w:rsidR="006C52FB" w:rsidRDefault="006C52FB" w:rsidP="006C52FB">
      <w:r>
        <w:t>47. Каналы и сети связи в технических средствах автоматизации</w:t>
      </w:r>
      <w:proofErr w:type="gramStart"/>
      <w:r>
        <w:t>.(</w:t>
      </w:r>
      <w:proofErr w:type="gramEnd"/>
      <w:r>
        <w:t>Автоматика, технические средства, каналы связи, сети)</w:t>
      </w:r>
    </w:p>
    <w:p w:rsidR="006C52FB" w:rsidRDefault="006C52FB" w:rsidP="006C52FB">
      <w:r>
        <w:t>48. Гальванометрическое делительное устройство. (Гальванические устройства, основные и вспомогательные инструменты)</w:t>
      </w:r>
    </w:p>
    <w:p w:rsidR="006C52FB" w:rsidRDefault="006C52FB" w:rsidP="006C52FB">
      <w:r>
        <w:t>49. Переключатели, концентраторы, интеграторы (Коммутатор, концентраторы, микросхемы, интеграторы)</w:t>
      </w:r>
    </w:p>
    <w:p w:rsidR="006C52FB" w:rsidRDefault="006C52FB" w:rsidP="006C52FB">
      <w:r>
        <w:t>50. Цифровая обработка данных в технических средствах автоматизации (Автоматизация, техническое средство, обработка данных)</w:t>
      </w:r>
    </w:p>
    <w:p w:rsidR="006C52FB" w:rsidRDefault="006C52FB" w:rsidP="006C52FB">
      <w:r>
        <w:t>51. Управляющие вычислительные комплексы. (Расчетные, управляющие комплексы)</w:t>
      </w:r>
    </w:p>
    <w:p w:rsidR="006C52FB" w:rsidRDefault="006C52FB" w:rsidP="006C52FB">
      <w:r>
        <w:t>52. Монокристаллические контроллеры. (Один кристалл, микроконтроллер</w:t>
      </w:r>
      <w:proofErr w:type="gramStart"/>
      <w:r>
        <w:t>,)</w:t>
      </w:r>
      <w:proofErr w:type="gramEnd"/>
    </w:p>
    <w:p w:rsidR="006C52FB" w:rsidRDefault="006C52FB" w:rsidP="006C52FB">
      <w:r>
        <w:lastRenderedPageBreak/>
        <w:t>53. Программное обеспечение систем автоматизации. (Автоматическая система, программное обеспечение, контроллер)</w:t>
      </w:r>
    </w:p>
    <w:p w:rsidR="006C52FB" w:rsidRDefault="006C52FB" w:rsidP="006C52FB">
      <w:r>
        <w:t>54. Программируемые логические контроллеры (ПО, специальные программы, логические элементы, контроллер)</w:t>
      </w:r>
    </w:p>
    <w:p w:rsidR="006C52FB" w:rsidRDefault="006C52FB" w:rsidP="006C52FB">
      <w:r>
        <w:t>55. .Многофункциональные контроллеры. (Многофункциональный контроллер, контроллер, микроконтроллер)</w:t>
      </w:r>
    </w:p>
    <w:p w:rsidR="006C52FB" w:rsidRDefault="006C52FB" w:rsidP="006C52FB">
      <w:r>
        <w:t xml:space="preserve">56. Промышленные контроллеры. Микро-ЭКСМ. (электронный калькулятор, контроллер, микроконтроллер, </w:t>
      </w:r>
      <w:proofErr w:type="spellStart"/>
      <w:r>
        <w:t>микроэм</w:t>
      </w:r>
      <w:proofErr w:type="spellEnd"/>
      <w:r>
        <w:t>)</w:t>
      </w:r>
    </w:p>
    <w:p w:rsidR="006C52FB" w:rsidRDefault="006C52FB" w:rsidP="006C52FB">
      <w:r>
        <w:t>57. Каналы связи и сети в технических средствах автоматизации (канал, обмен информацией, виды каналов)</w:t>
      </w:r>
    </w:p>
    <w:p w:rsidR="006C52FB" w:rsidRDefault="006C52FB" w:rsidP="006C52FB">
      <w:r>
        <w:t>58. Интерфейс RS. PROFIBUS. Интерфейсы ETHERNET (интерфейс, порт, протокол, обмен информацией)</w:t>
      </w:r>
    </w:p>
    <w:p w:rsidR="006C52FB" w:rsidRDefault="006C52FB" w:rsidP="006C52FB">
      <w:r>
        <w:t xml:space="preserve">59. ЖЕСТКИЙ протокол. CAN-протокол (интерфейс, подключение, программа, установка </w:t>
      </w:r>
      <w:proofErr w:type="gramStart"/>
      <w:r>
        <w:t>ПО</w:t>
      </w:r>
      <w:proofErr w:type="gramEnd"/>
      <w:r>
        <w:t>)</w:t>
      </w:r>
    </w:p>
    <w:p w:rsidR="006C52FB" w:rsidRDefault="006C52FB" w:rsidP="006C52FB">
      <w:r>
        <w:t>60. Выключатели, концентраторы, интеграторы (электронный элемент, электронное устройство, распределение, сбор, дополнение)</w:t>
      </w:r>
    </w:p>
    <w:p w:rsidR="006C52FB" w:rsidRDefault="006C52FB" w:rsidP="006C52FB">
      <w:r>
        <w:t>61. Компараторы (данные, электронный элемент, программный элемент, регистр)</w:t>
      </w:r>
    </w:p>
    <w:p w:rsidR="006C52FB" w:rsidRDefault="006C52FB" w:rsidP="006C52FB">
      <w:r>
        <w:t>62. Модули автоматизации ЭВМ (аналого-цифровой преобразователь, цифро-аналоговый преобразователь, входные сигналы, выходные сигналы)</w:t>
      </w:r>
    </w:p>
    <w:p w:rsidR="006C52FB" w:rsidRDefault="006C52FB" w:rsidP="006C52FB">
      <w:r>
        <w:t>63. Микропроцессоры (функции, структура, типы, возможности)</w:t>
      </w:r>
    </w:p>
    <w:p w:rsidR="006C52FB" w:rsidRDefault="006C52FB" w:rsidP="006C52FB">
      <w:r>
        <w:t>64. Производные сигналы (аналоговые, дискретные, цифровые сигналы)</w:t>
      </w:r>
    </w:p>
    <w:p w:rsidR="006C52FB" w:rsidRDefault="006C52FB" w:rsidP="006C52FB">
      <w:r>
        <w:t>65. Типы арматуры (клапан, вентиль, типы, параметры)</w:t>
      </w:r>
    </w:p>
    <w:p w:rsidR="006C52FB" w:rsidRDefault="006C52FB" w:rsidP="006C52FB">
      <w:r>
        <w:t>66. Цифровые сигналы (бит</w:t>
      </w:r>
      <w:r>
        <w:t>, байт, маш</w:t>
      </w:r>
      <w:r>
        <w:t>и</w:t>
      </w:r>
      <w:r>
        <w:t>н</w:t>
      </w:r>
      <w:r>
        <w:t>ное</w:t>
      </w:r>
      <w:r>
        <w:t xml:space="preserve"> слово)</w:t>
      </w:r>
    </w:p>
    <w:p w:rsidR="006C52FB" w:rsidRDefault="006C52FB" w:rsidP="006C52FB">
      <w:r>
        <w:t>67. Структура микроконтроллеров (регистр, шина, память, энергонезависимая память)</w:t>
      </w:r>
    </w:p>
    <w:p w:rsidR="006C52FB" w:rsidRDefault="006C52FB" w:rsidP="006C52FB">
      <w:r>
        <w:t>68. Промышленные компьютеры (компьютер, производительность, резервирование, компьютерная плата)</w:t>
      </w:r>
    </w:p>
    <w:p w:rsidR="006C52FB" w:rsidRDefault="006C52FB" w:rsidP="006C52FB">
      <w:r>
        <w:t>69. Программное обеспечение микроконтроллера (алгоритм, программа, языки программирования)</w:t>
      </w:r>
    </w:p>
    <w:p w:rsidR="006C52FB" w:rsidRDefault="006C52FB" w:rsidP="006C52FB">
      <w:r>
        <w:t>70. Беспроводная связь в автоматике (виды связи, отличия, радиосвязь, частота)</w:t>
      </w:r>
    </w:p>
    <w:p w:rsidR="006C52FB" w:rsidRDefault="006C52FB" w:rsidP="006C52FB">
      <w:r>
        <w:t xml:space="preserve">   </w:t>
      </w:r>
    </w:p>
    <w:p w:rsidR="006C52FB" w:rsidRDefault="006C52FB" w:rsidP="006C52FB">
      <w:r>
        <w:t>Заведующий кафедрой электроники и приборостроения:</w:t>
      </w:r>
      <w:r>
        <w:t xml:space="preserve">                       </w:t>
      </w:r>
      <w:bookmarkStart w:id="0" w:name="_GoBack"/>
      <w:bookmarkEnd w:id="0"/>
      <w:r>
        <w:t xml:space="preserve"> </w:t>
      </w:r>
      <w:proofErr w:type="spellStart"/>
      <w:r>
        <w:t>Кучкаров</w:t>
      </w:r>
      <w:proofErr w:type="spellEnd"/>
      <w:r>
        <w:t xml:space="preserve"> А.А.</w:t>
      </w:r>
    </w:p>
    <w:sectPr w:rsidR="006C5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3E"/>
    <w:rsid w:val="00211802"/>
    <w:rsid w:val="00321B57"/>
    <w:rsid w:val="00421005"/>
    <w:rsid w:val="004A115C"/>
    <w:rsid w:val="006C52FB"/>
    <w:rsid w:val="00794E9C"/>
    <w:rsid w:val="00900C75"/>
    <w:rsid w:val="0097023E"/>
    <w:rsid w:val="00B704A5"/>
    <w:rsid w:val="00C00D68"/>
    <w:rsid w:val="00DC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2023-04-15T08:29:00Z</dcterms:created>
  <dcterms:modified xsi:type="dcterms:W3CDTF">2023-04-15T08:39:00Z</dcterms:modified>
</cp:coreProperties>
</file>